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E5D" w:rsidRDefault="00EC4727" w:rsidP="00EF0A32">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Green 1</w:t>
      </w:r>
    </w:p>
    <w:p w:rsidR="00EC4727" w:rsidRDefault="00EC4727" w:rsidP="00EF0A32">
      <w:pPr>
        <w:spacing w:line="480" w:lineRule="auto"/>
        <w:rPr>
          <w:rFonts w:ascii="Times New Roman" w:hAnsi="Times New Roman" w:cs="Times New Roman"/>
          <w:sz w:val="24"/>
          <w:szCs w:val="24"/>
        </w:rPr>
      </w:pPr>
      <w:r>
        <w:rPr>
          <w:rFonts w:ascii="Times New Roman" w:hAnsi="Times New Roman" w:cs="Times New Roman"/>
          <w:sz w:val="24"/>
          <w:szCs w:val="24"/>
        </w:rPr>
        <w:t>Melissa Green</w:t>
      </w:r>
    </w:p>
    <w:p w:rsidR="00EC4727" w:rsidRDefault="00EC4727" w:rsidP="00EF0A32">
      <w:pPr>
        <w:spacing w:line="480" w:lineRule="auto"/>
        <w:rPr>
          <w:rFonts w:ascii="Times New Roman" w:hAnsi="Times New Roman" w:cs="Times New Roman"/>
          <w:sz w:val="24"/>
          <w:szCs w:val="24"/>
        </w:rPr>
      </w:pPr>
      <w:r>
        <w:rPr>
          <w:rFonts w:ascii="Times New Roman" w:hAnsi="Times New Roman" w:cs="Times New Roman"/>
          <w:sz w:val="24"/>
          <w:szCs w:val="24"/>
        </w:rPr>
        <w:t>Dr. Sherwood</w:t>
      </w:r>
    </w:p>
    <w:p w:rsidR="00EC4727" w:rsidRDefault="00EC4727" w:rsidP="00EF0A32">
      <w:pPr>
        <w:spacing w:line="480" w:lineRule="auto"/>
        <w:rPr>
          <w:rFonts w:ascii="Times New Roman" w:hAnsi="Times New Roman" w:cs="Times New Roman"/>
          <w:sz w:val="24"/>
          <w:szCs w:val="24"/>
        </w:rPr>
      </w:pPr>
      <w:r>
        <w:rPr>
          <w:rFonts w:ascii="Times New Roman" w:hAnsi="Times New Roman" w:cs="Times New Roman"/>
          <w:sz w:val="24"/>
          <w:szCs w:val="24"/>
        </w:rPr>
        <w:t>Digital Literature</w:t>
      </w:r>
    </w:p>
    <w:p w:rsidR="00EC4727" w:rsidRDefault="00EC4727" w:rsidP="00EF0A32">
      <w:pPr>
        <w:spacing w:line="480" w:lineRule="auto"/>
        <w:rPr>
          <w:rFonts w:ascii="Times New Roman" w:hAnsi="Times New Roman" w:cs="Times New Roman"/>
          <w:sz w:val="24"/>
          <w:szCs w:val="24"/>
        </w:rPr>
      </w:pPr>
      <w:r>
        <w:rPr>
          <w:rFonts w:ascii="Times New Roman" w:hAnsi="Times New Roman" w:cs="Times New Roman"/>
          <w:sz w:val="24"/>
          <w:szCs w:val="24"/>
        </w:rPr>
        <w:t>27 June 2014</w:t>
      </w:r>
    </w:p>
    <w:p w:rsidR="00EC4727" w:rsidRDefault="00EC4727" w:rsidP="00EC4727">
      <w:pPr>
        <w:jc w:val="center"/>
        <w:rPr>
          <w:rFonts w:ascii="Times New Roman" w:hAnsi="Times New Roman" w:cs="Times New Roman"/>
          <w:sz w:val="24"/>
          <w:szCs w:val="24"/>
        </w:rPr>
      </w:pPr>
      <w:r>
        <w:rPr>
          <w:rFonts w:ascii="Times New Roman" w:hAnsi="Times New Roman" w:cs="Times New Roman"/>
          <w:sz w:val="24"/>
          <w:szCs w:val="24"/>
        </w:rPr>
        <w:t>Rationale for adding Digital Literature to Introduction to Poetry</w:t>
      </w:r>
    </w:p>
    <w:p w:rsidR="00EC4727" w:rsidRDefault="00EC4727" w:rsidP="00EC4727">
      <w:pPr>
        <w:rPr>
          <w:rFonts w:ascii="Times New Roman" w:hAnsi="Times New Roman" w:cs="Times New Roman"/>
          <w:sz w:val="24"/>
          <w:szCs w:val="24"/>
        </w:rPr>
      </w:pPr>
    </w:p>
    <w:p w:rsidR="00EC4727" w:rsidRDefault="00EC4727" w:rsidP="007A285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Even before taking </w:t>
      </w:r>
      <w:r w:rsidR="00F10F8F">
        <w:rPr>
          <w:rFonts w:ascii="Times New Roman" w:hAnsi="Times New Roman" w:cs="Times New Roman"/>
          <w:sz w:val="24"/>
          <w:szCs w:val="24"/>
        </w:rPr>
        <w:t xml:space="preserve">this </w:t>
      </w:r>
      <w:r w:rsidR="00061196">
        <w:rPr>
          <w:rFonts w:ascii="Times New Roman" w:hAnsi="Times New Roman" w:cs="Times New Roman"/>
          <w:sz w:val="24"/>
          <w:szCs w:val="24"/>
        </w:rPr>
        <w:t>digital l</w:t>
      </w:r>
      <w:r>
        <w:rPr>
          <w:rFonts w:ascii="Times New Roman" w:hAnsi="Times New Roman" w:cs="Times New Roman"/>
          <w:sz w:val="24"/>
          <w:szCs w:val="24"/>
        </w:rPr>
        <w:t>iterature</w:t>
      </w:r>
      <w:r w:rsidR="00F10F8F">
        <w:rPr>
          <w:rFonts w:ascii="Times New Roman" w:hAnsi="Times New Roman" w:cs="Times New Roman"/>
          <w:sz w:val="24"/>
          <w:szCs w:val="24"/>
        </w:rPr>
        <w:t xml:space="preserve"> class</w:t>
      </w:r>
      <w:r>
        <w:rPr>
          <w:rFonts w:ascii="Times New Roman" w:hAnsi="Times New Roman" w:cs="Times New Roman"/>
          <w:sz w:val="24"/>
          <w:szCs w:val="24"/>
        </w:rPr>
        <w:t>, I recognized that the medium in which poetry is</w:t>
      </w:r>
      <w:r w:rsidR="00061196">
        <w:rPr>
          <w:rFonts w:ascii="Times New Roman" w:hAnsi="Times New Roman" w:cs="Times New Roman"/>
          <w:sz w:val="24"/>
          <w:szCs w:val="24"/>
        </w:rPr>
        <w:t xml:space="preserve"> being</w:t>
      </w:r>
      <w:r>
        <w:rPr>
          <w:rFonts w:ascii="Times New Roman" w:hAnsi="Times New Roman" w:cs="Times New Roman"/>
          <w:sz w:val="24"/>
          <w:szCs w:val="24"/>
        </w:rPr>
        <w:t xml:space="preserve"> presented has been changing. My students at the University of Maryland Eastern Shore facilitated this awareness by introducing me to the “poetry slam” about 10 years ago. Since then, a poetry organization has been formed on campus by the students which gathers monthly for an open mic night allowing budding artists an opportunity to perform</w:t>
      </w:r>
      <w:r w:rsidR="00BE6BA7">
        <w:rPr>
          <w:rFonts w:ascii="Times New Roman" w:hAnsi="Times New Roman" w:cs="Times New Roman"/>
          <w:sz w:val="24"/>
          <w:szCs w:val="24"/>
        </w:rPr>
        <w:t xml:space="preserve"> </w:t>
      </w:r>
      <w:r>
        <w:rPr>
          <w:rFonts w:ascii="Times New Roman" w:hAnsi="Times New Roman" w:cs="Times New Roman"/>
          <w:sz w:val="24"/>
          <w:szCs w:val="24"/>
        </w:rPr>
        <w:t>their</w:t>
      </w:r>
      <w:r w:rsidR="00BE6BA7">
        <w:rPr>
          <w:rFonts w:ascii="Times New Roman" w:hAnsi="Times New Roman" w:cs="Times New Roman"/>
          <w:sz w:val="24"/>
          <w:szCs w:val="24"/>
        </w:rPr>
        <w:t xml:space="preserve"> works in front of an audience</w:t>
      </w:r>
      <w:r>
        <w:rPr>
          <w:rFonts w:ascii="Times New Roman" w:hAnsi="Times New Roman" w:cs="Times New Roman"/>
          <w:sz w:val="24"/>
          <w:szCs w:val="24"/>
        </w:rPr>
        <w:t xml:space="preserve">. I see a definite change in the tide from the </w:t>
      </w:r>
      <w:r w:rsidR="00BE6BA7">
        <w:rPr>
          <w:rFonts w:ascii="Times New Roman" w:hAnsi="Times New Roman" w:cs="Times New Roman"/>
          <w:sz w:val="24"/>
          <w:szCs w:val="24"/>
        </w:rPr>
        <w:t xml:space="preserve">previous, </w:t>
      </w:r>
      <w:r>
        <w:rPr>
          <w:rFonts w:ascii="Times New Roman" w:hAnsi="Times New Roman" w:cs="Times New Roman"/>
          <w:sz w:val="24"/>
          <w:szCs w:val="24"/>
        </w:rPr>
        <w:t>t</w:t>
      </w:r>
      <w:r w:rsidR="00BE6BA7">
        <w:rPr>
          <w:rFonts w:ascii="Times New Roman" w:hAnsi="Times New Roman" w:cs="Times New Roman"/>
          <w:sz w:val="24"/>
          <w:szCs w:val="24"/>
        </w:rPr>
        <w:t>ypical</w:t>
      </w:r>
      <w:r w:rsidR="00061196">
        <w:rPr>
          <w:rFonts w:ascii="Times New Roman" w:hAnsi="Times New Roman" w:cs="Times New Roman"/>
          <w:sz w:val="24"/>
          <w:szCs w:val="24"/>
        </w:rPr>
        <w:t>,</w:t>
      </w:r>
      <w:r w:rsidR="00BE6BA7">
        <w:rPr>
          <w:rFonts w:ascii="Times New Roman" w:hAnsi="Times New Roman" w:cs="Times New Roman"/>
          <w:sz w:val="24"/>
          <w:szCs w:val="24"/>
        </w:rPr>
        <w:t xml:space="preserve"> text based poem that existed in decontextualized silence to a </w:t>
      </w:r>
      <w:r w:rsidR="007A2850">
        <w:rPr>
          <w:rFonts w:ascii="Times New Roman" w:hAnsi="Times New Roman" w:cs="Times New Roman"/>
          <w:sz w:val="24"/>
          <w:szCs w:val="24"/>
        </w:rPr>
        <w:t xml:space="preserve">return of a </w:t>
      </w:r>
      <w:r w:rsidR="00BE6BA7">
        <w:rPr>
          <w:rFonts w:ascii="Times New Roman" w:hAnsi="Times New Roman" w:cs="Times New Roman"/>
          <w:sz w:val="24"/>
          <w:szCs w:val="24"/>
        </w:rPr>
        <w:t>more oral tradition</w:t>
      </w:r>
      <w:r>
        <w:rPr>
          <w:rFonts w:ascii="Times New Roman" w:hAnsi="Times New Roman" w:cs="Times New Roman"/>
          <w:sz w:val="24"/>
          <w:szCs w:val="24"/>
        </w:rPr>
        <w:t xml:space="preserve"> that often involves </w:t>
      </w:r>
      <w:r w:rsidR="00BE6BA7">
        <w:rPr>
          <w:rFonts w:ascii="Times New Roman" w:hAnsi="Times New Roman" w:cs="Times New Roman"/>
          <w:sz w:val="24"/>
          <w:szCs w:val="24"/>
        </w:rPr>
        <w:t xml:space="preserve">audience interaction and technology previously not used in the genre. It is my sincere hope that by adding a sampling of electronic literature to my Introduction to Poetry class, that it will encourage students to push the envelope of their creativity so that their unique perspectives have another medium in which to be expressed. </w:t>
      </w:r>
    </w:p>
    <w:p w:rsidR="00EF0A32" w:rsidRDefault="006021A3" w:rsidP="006021A3">
      <w:pPr>
        <w:spacing w:line="480" w:lineRule="auto"/>
        <w:rPr>
          <w:rFonts w:ascii="Times New Roman" w:hAnsi="Times New Roman" w:cs="Times New Roman"/>
          <w:sz w:val="24"/>
          <w:szCs w:val="24"/>
        </w:rPr>
      </w:pPr>
      <w:r>
        <w:rPr>
          <w:rFonts w:ascii="Times New Roman" w:hAnsi="Times New Roman" w:cs="Times New Roman"/>
          <w:sz w:val="24"/>
          <w:szCs w:val="24"/>
        </w:rPr>
        <w:tab/>
        <w:t>Keeping in mind that my students are undergraduates and have varying degrees of computer competency and varying degrees o</w:t>
      </w:r>
      <w:r w:rsidR="00061196">
        <w:rPr>
          <w:rFonts w:ascii="Times New Roman" w:hAnsi="Times New Roman" w:cs="Times New Roman"/>
          <w:sz w:val="24"/>
          <w:szCs w:val="24"/>
        </w:rPr>
        <w:t xml:space="preserve">f exposure </w:t>
      </w:r>
      <w:r w:rsidR="005D564A">
        <w:rPr>
          <w:rFonts w:ascii="Times New Roman" w:hAnsi="Times New Roman" w:cs="Times New Roman"/>
          <w:sz w:val="24"/>
          <w:szCs w:val="24"/>
        </w:rPr>
        <w:t>to what constitutes Digital L</w:t>
      </w:r>
      <w:r>
        <w:rPr>
          <w:rFonts w:ascii="Times New Roman" w:hAnsi="Times New Roman" w:cs="Times New Roman"/>
          <w:sz w:val="24"/>
          <w:szCs w:val="24"/>
        </w:rPr>
        <w:t xml:space="preserve">iterature, I wanted to use Week 9 in the syllabus as a transition point. During this week, all the texts we will read will still be in traditional format, but students will need to view and read them on the web. </w:t>
      </w:r>
    </w:p>
    <w:p w:rsidR="00EF0A32" w:rsidRDefault="00EF0A32" w:rsidP="006021A3">
      <w:pPr>
        <w:spacing w:line="480" w:lineRule="auto"/>
        <w:rPr>
          <w:rFonts w:ascii="Times New Roman" w:hAnsi="Times New Roman" w:cs="Times New Roman"/>
          <w:sz w:val="24"/>
          <w:szCs w:val="24"/>
        </w:rPr>
      </w:pPr>
    </w:p>
    <w:p w:rsidR="00EF0A32" w:rsidRDefault="00EF0A32" w:rsidP="006021A3">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Green 2</w:t>
      </w:r>
    </w:p>
    <w:p w:rsidR="006021A3" w:rsidRDefault="006021A3" w:rsidP="006021A3">
      <w:pPr>
        <w:spacing w:line="480" w:lineRule="auto"/>
        <w:rPr>
          <w:rFonts w:ascii="Times New Roman" w:hAnsi="Times New Roman" w:cs="Times New Roman"/>
          <w:sz w:val="24"/>
          <w:szCs w:val="24"/>
        </w:rPr>
      </w:pPr>
      <w:r>
        <w:rPr>
          <w:rFonts w:ascii="Times New Roman" w:hAnsi="Times New Roman" w:cs="Times New Roman"/>
          <w:sz w:val="24"/>
          <w:szCs w:val="24"/>
        </w:rPr>
        <w:t>Each poem has a corresponding piece of art that shares the same title, and in all cases, this art was created to match with the original text, although sometimes</w:t>
      </w:r>
      <w:r w:rsidR="00EF0A32">
        <w:rPr>
          <w:rFonts w:ascii="Times New Roman" w:hAnsi="Times New Roman" w:cs="Times New Roman"/>
          <w:sz w:val="24"/>
          <w:szCs w:val="24"/>
        </w:rPr>
        <w:t xml:space="preserve"> the painting preceded the poem </w:t>
      </w:r>
      <w:r w:rsidR="006865C1">
        <w:rPr>
          <w:rFonts w:ascii="Times New Roman" w:hAnsi="Times New Roman" w:cs="Times New Roman"/>
          <w:sz w:val="24"/>
          <w:szCs w:val="24"/>
        </w:rPr>
        <w:t>(</w:t>
      </w:r>
      <w:r>
        <w:rPr>
          <w:rFonts w:ascii="Times New Roman" w:hAnsi="Times New Roman" w:cs="Times New Roman"/>
          <w:sz w:val="24"/>
          <w:szCs w:val="24"/>
        </w:rPr>
        <w:t>like Monet’s Water lilies</w:t>
      </w:r>
      <w:r w:rsidR="006865C1">
        <w:rPr>
          <w:rFonts w:ascii="Times New Roman" w:hAnsi="Times New Roman" w:cs="Times New Roman"/>
          <w:sz w:val="24"/>
          <w:szCs w:val="24"/>
        </w:rPr>
        <w:t>)</w:t>
      </w:r>
      <w:r>
        <w:rPr>
          <w:rFonts w:ascii="Times New Roman" w:hAnsi="Times New Roman" w:cs="Times New Roman"/>
          <w:sz w:val="24"/>
          <w:szCs w:val="24"/>
        </w:rPr>
        <w:t>. I have also chosen music that corresponds</w:t>
      </w:r>
      <w:r w:rsidR="006865C1">
        <w:rPr>
          <w:rFonts w:ascii="Times New Roman" w:hAnsi="Times New Roman" w:cs="Times New Roman"/>
          <w:sz w:val="24"/>
          <w:szCs w:val="24"/>
        </w:rPr>
        <w:t xml:space="preserve"> to each text and image</w:t>
      </w:r>
      <w:r>
        <w:rPr>
          <w:rFonts w:ascii="Times New Roman" w:hAnsi="Times New Roman" w:cs="Times New Roman"/>
          <w:sz w:val="24"/>
          <w:szCs w:val="24"/>
        </w:rPr>
        <w:t>:</w:t>
      </w:r>
      <w:r w:rsidR="00061196">
        <w:rPr>
          <w:rFonts w:ascii="Times New Roman" w:hAnsi="Times New Roman" w:cs="Times New Roman"/>
          <w:sz w:val="24"/>
          <w:szCs w:val="24"/>
        </w:rPr>
        <w:t xml:space="preserve"> in </w:t>
      </w:r>
      <w:r w:rsidR="00E9646E">
        <w:rPr>
          <w:rFonts w:ascii="Times New Roman" w:hAnsi="Times New Roman" w:cs="Times New Roman"/>
          <w:sz w:val="24"/>
          <w:szCs w:val="24"/>
        </w:rPr>
        <w:t>“</w:t>
      </w:r>
      <w:r w:rsidR="00061196">
        <w:rPr>
          <w:rFonts w:ascii="Times New Roman" w:hAnsi="Times New Roman" w:cs="Times New Roman"/>
          <w:sz w:val="24"/>
          <w:szCs w:val="24"/>
        </w:rPr>
        <w:t>Starry Night’s</w:t>
      </w:r>
      <w:r w:rsidR="00E9646E">
        <w:rPr>
          <w:rFonts w:ascii="Times New Roman" w:hAnsi="Times New Roman" w:cs="Times New Roman"/>
          <w:sz w:val="24"/>
          <w:szCs w:val="24"/>
        </w:rPr>
        <w:t>”</w:t>
      </w:r>
      <w:r>
        <w:rPr>
          <w:rFonts w:ascii="Times New Roman" w:hAnsi="Times New Roman" w:cs="Times New Roman"/>
          <w:sz w:val="24"/>
          <w:szCs w:val="24"/>
        </w:rPr>
        <w:t xml:space="preserve"> case, the song</w:t>
      </w:r>
      <w:r w:rsidR="006865C1">
        <w:rPr>
          <w:rFonts w:ascii="Times New Roman" w:hAnsi="Times New Roman" w:cs="Times New Roman"/>
          <w:sz w:val="24"/>
          <w:szCs w:val="24"/>
        </w:rPr>
        <w:t xml:space="preserve"> by Don McLean</w:t>
      </w:r>
      <w:r>
        <w:rPr>
          <w:rFonts w:ascii="Times New Roman" w:hAnsi="Times New Roman" w:cs="Times New Roman"/>
          <w:sz w:val="24"/>
          <w:szCs w:val="24"/>
        </w:rPr>
        <w:t xml:space="preserve"> was written about the painting and the artist. In “The Lady of Shallot,” Loreena McKennit sings the original poem by Tennyson </w:t>
      </w:r>
      <w:r w:rsidR="006865C1">
        <w:rPr>
          <w:rFonts w:ascii="Times New Roman" w:hAnsi="Times New Roman" w:cs="Times New Roman"/>
          <w:sz w:val="24"/>
          <w:szCs w:val="24"/>
        </w:rPr>
        <w:t>and sets it to a musical score</w:t>
      </w:r>
      <w:r>
        <w:rPr>
          <w:rFonts w:ascii="Times New Roman" w:hAnsi="Times New Roman" w:cs="Times New Roman"/>
          <w:sz w:val="24"/>
          <w:szCs w:val="24"/>
        </w:rPr>
        <w:t>, and “Watermark,” although not directly about Monet’s painting</w:t>
      </w:r>
      <w:r w:rsidR="00E9646E">
        <w:rPr>
          <w:rFonts w:ascii="Times New Roman" w:hAnsi="Times New Roman" w:cs="Times New Roman"/>
          <w:sz w:val="24"/>
          <w:szCs w:val="24"/>
        </w:rPr>
        <w:t>s</w:t>
      </w:r>
      <w:r>
        <w:rPr>
          <w:rFonts w:ascii="Times New Roman" w:hAnsi="Times New Roman" w:cs="Times New Roman"/>
          <w:sz w:val="24"/>
          <w:szCs w:val="24"/>
        </w:rPr>
        <w:t>, portrays the mood captured in both the painting</w:t>
      </w:r>
      <w:r w:rsidR="00E9646E">
        <w:rPr>
          <w:rFonts w:ascii="Times New Roman" w:hAnsi="Times New Roman" w:cs="Times New Roman"/>
          <w:sz w:val="24"/>
          <w:szCs w:val="24"/>
        </w:rPr>
        <w:t>s</w:t>
      </w:r>
      <w:r>
        <w:rPr>
          <w:rFonts w:ascii="Times New Roman" w:hAnsi="Times New Roman" w:cs="Times New Roman"/>
          <w:sz w:val="24"/>
          <w:szCs w:val="24"/>
        </w:rPr>
        <w:t xml:space="preserve"> and the poem. I hope to use these pieces to initiate students into the idea of the connections possible between text, image, and sound.</w:t>
      </w:r>
    </w:p>
    <w:p w:rsidR="00EF0A32" w:rsidRDefault="005A3E2B" w:rsidP="006021A3">
      <w:pPr>
        <w:spacing w:line="480" w:lineRule="auto"/>
        <w:rPr>
          <w:rFonts w:ascii="Times New Roman" w:hAnsi="Times New Roman" w:cs="Times New Roman"/>
          <w:sz w:val="24"/>
          <w:szCs w:val="24"/>
        </w:rPr>
      </w:pPr>
      <w:r>
        <w:rPr>
          <w:rFonts w:ascii="Times New Roman" w:hAnsi="Times New Roman" w:cs="Times New Roman"/>
          <w:sz w:val="24"/>
          <w:szCs w:val="24"/>
        </w:rPr>
        <w:tab/>
        <w:t>In Week 10, I have chosen three relative</w:t>
      </w:r>
      <w:r w:rsidR="005D564A">
        <w:rPr>
          <w:rFonts w:ascii="Times New Roman" w:hAnsi="Times New Roman" w:cs="Times New Roman"/>
          <w:sz w:val="24"/>
          <w:szCs w:val="24"/>
        </w:rPr>
        <w:t>ly simple pieces to represent Digital L</w:t>
      </w:r>
      <w:r>
        <w:rPr>
          <w:rFonts w:ascii="Times New Roman" w:hAnsi="Times New Roman" w:cs="Times New Roman"/>
          <w:sz w:val="24"/>
          <w:szCs w:val="24"/>
        </w:rPr>
        <w:t>iterature. I chose these pieces in particular because I thought my students would find all of them accessible, even if th</w:t>
      </w:r>
      <w:r w:rsidR="00707088">
        <w:rPr>
          <w:rFonts w:ascii="Times New Roman" w:hAnsi="Times New Roman" w:cs="Times New Roman"/>
          <w:sz w:val="24"/>
          <w:szCs w:val="24"/>
        </w:rPr>
        <w:t>ey had some initial trepidation</w:t>
      </w:r>
      <w:r>
        <w:rPr>
          <w:rFonts w:ascii="Times New Roman" w:hAnsi="Times New Roman" w:cs="Times New Roman"/>
          <w:sz w:val="24"/>
          <w:szCs w:val="24"/>
        </w:rPr>
        <w:t xml:space="preserve"> about the experience,</w:t>
      </w:r>
      <w:r w:rsidR="00F43CC8">
        <w:rPr>
          <w:rFonts w:ascii="Times New Roman" w:hAnsi="Times New Roman" w:cs="Times New Roman"/>
          <w:sz w:val="24"/>
          <w:szCs w:val="24"/>
        </w:rPr>
        <w:t xml:space="preserve"> and I thought they would be able to relate to them and thus, be able and willing to</w:t>
      </w:r>
      <w:r>
        <w:rPr>
          <w:rFonts w:ascii="Times New Roman" w:hAnsi="Times New Roman" w:cs="Times New Roman"/>
          <w:sz w:val="24"/>
          <w:szCs w:val="24"/>
        </w:rPr>
        <w:t xml:space="preserve"> talk about them in class. I chose </w:t>
      </w:r>
      <w:r w:rsidRPr="002F0AC3">
        <w:rPr>
          <w:rFonts w:ascii="Times New Roman" w:hAnsi="Times New Roman" w:cs="Times New Roman"/>
          <w:i/>
          <w:sz w:val="24"/>
          <w:szCs w:val="24"/>
        </w:rPr>
        <w:t>Strings</w:t>
      </w:r>
      <w:r>
        <w:rPr>
          <w:rFonts w:ascii="Times New Roman" w:hAnsi="Times New Roman" w:cs="Times New Roman"/>
          <w:sz w:val="24"/>
          <w:szCs w:val="24"/>
        </w:rPr>
        <w:t xml:space="preserve"> to start the unit because of the simple navigation, the animation on the screen, and the relatively simple concept that the text illustrates. </w:t>
      </w:r>
      <w:r w:rsidR="00EF53DC">
        <w:rPr>
          <w:rFonts w:ascii="Times New Roman" w:hAnsi="Times New Roman" w:cs="Times New Roman"/>
          <w:sz w:val="24"/>
          <w:szCs w:val="24"/>
        </w:rPr>
        <w:t xml:space="preserve">The words act out the underlined term on the screen. </w:t>
      </w:r>
      <w:r>
        <w:rPr>
          <w:rFonts w:ascii="Times New Roman" w:hAnsi="Times New Roman" w:cs="Times New Roman"/>
          <w:sz w:val="24"/>
          <w:szCs w:val="24"/>
        </w:rPr>
        <w:t xml:space="preserve">The next piece, </w:t>
      </w:r>
      <w:r w:rsidRPr="002F0AC3">
        <w:rPr>
          <w:rFonts w:ascii="Times New Roman" w:hAnsi="Times New Roman" w:cs="Times New Roman"/>
          <w:i/>
          <w:sz w:val="24"/>
          <w:szCs w:val="24"/>
        </w:rPr>
        <w:t>The Last Days of Betty Nkomo</w:t>
      </w:r>
      <w:r w:rsidR="00EF53DC">
        <w:rPr>
          <w:rFonts w:ascii="Times New Roman" w:hAnsi="Times New Roman" w:cs="Times New Roman"/>
          <w:sz w:val="24"/>
          <w:szCs w:val="24"/>
        </w:rPr>
        <w:t>,</w:t>
      </w:r>
      <w:r>
        <w:rPr>
          <w:rFonts w:ascii="Times New Roman" w:hAnsi="Times New Roman" w:cs="Times New Roman"/>
          <w:sz w:val="24"/>
          <w:szCs w:val="24"/>
        </w:rPr>
        <w:t xml:space="preserve"> was chosen because it complicates the s</w:t>
      </w:r>
      <w:r w:rsidR="00EF53DC">
        <w:rPr>
          <w:rFonts w:ascii="Times New Roman" w:hAnsi="Times New Roman" w:cs="Times New Roman"/>
          <w:sz w:val="24"/>
          <w:szCs w:val="24"/>
        </w:rPr>
        <w:t xml:space="preserve">implicity of the experience of </w:t>
      </w:r>
      <w:r w:rsidR="00EF53DC" w:rsidRPr="002F0AC3">
        <w:rPr>
          <w:rFonts w:ascii="Times New Roman" w:hAnsi="Times New Roman" w:cs="Times New Roman"/>
          <w:i/>
          <w:sz w:val="24"/>
          <w:szCs w:val="24"/>
        </w:rPr>
        <w:t>S</w:t>
      </w:r>
      <w:r w:rsidRPr="002F0AC3">
        <w:rPr>
          <w:rFonts w:ascii="Times New Roman" w:hAnsi="Times New Roman" w:cs="Times New Roman"/>
          <w:i/>
          <w:sz w:val="24"/>
          <w:szCs w:val="24"/>
        </w:rPr>
        <w:t>trings</w:t>
      </w:r>
      <w:r>
        <w:rPr>
          <w:rFonts w:ascii="Times New Roman" w:hAnsi="Times New Roman" w:cs="Times New Roman"/>
          <w:sz w:val="24"/>
          <w:szCs w:val="24"/>
        </w:rPr>
        <w:t xml:space="preserve"> by adding sound and flashing, fast moving text. I think this will help to prevent students from making sweeping generalizations early on about what constitutes the genre. </w:t>
      </w:r>
      <w:r w:rsidR="00EF53DC">
        <w:rPr>
          <w:rFonts w:ascii="Times New Roman" w:hAnsi="Times New Roman" w:cs="Times New Roman"/>
          <w:sz w:val="24"/>
          <w:szCs w:val="24"/>
        </w:rPr>
        <w:t xml:space="preserve">I also put this piece here to show the way some authors choose to end their work since many of the works end when the reader gets tired of the experience and quits. Like death itself, the abrupt ending of this piece takes away any control that the reader might have over the ending. </w:t>
      </w:r>
      <w:r w:rsidR="002F0AC3">
        <w:rPr>
          <w:rFonts w:ascii="Times New Roman" w:hAnsi="Times New Roman" w:cs="Times New Roman"/>
          <w:sz w:val="24"/>
          <w:szCs w:val="24"/>
        </w:rPr>
        <w:t>Week 10 concludes</w:t>
      </w:r>
      <w:r>
        <w:rPr>
          <w:rFonts w:ascii="Times New Roman" w:hAnsi="Times New Roman" w:cs="Times New Roman"/>
          <w:sz w:val="24"/>
          <w:szCs w:val="24"/>
        </w:rPr>
        <w:t xml:space="preserve"> with Storyland because it brings everything together</w:t>
      </w:r>
      <w:r w:rsidR="00EF53DC">
        <w:rPr>
          <w:rFonts w:ascii="Times New Roman" w:hAnsi="Times New Roman" w:cs="Times New Roman"/>
          <w:sz w:val="24"/>
          <w:szCs w:val="24"/>
        </w:rPr>
        <w:t xml:space="preserve"> (sound, color, </w:t>
      </w:r>
    </w:p>
    <w:p w:rsidR="00EF0A32" w:rsidRDefault="00EF0A32" w:rsidP="006021A3">
      <w:pPr>
        <w:spacing w:line="480" w:lineRule="auto"/>
        <w:rPr>
          <w:rFonts w:ascii="Times New Roman" w:hAnsi="Times New Roman" w:cs="Times New Roman"/>
          <w:sz w:val="24"/>
          <w:szCs w:val="24"/>
        </w:rPr>
      </w:pPr>
    </w:p>
    <w:p w:rsidR="00EF0A32" w:rsidRDefault="00EF0A32" w:rsidP="006021A3">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Green 3</w:t>
      </w:r>
    </w:p>
    <w:p w:rsidR="005A3E2B" w:rsidRDefault="00EF53DC" w:rsidP="006021A3">
      <w:pPr>
        <w:spacing w:line="480" w:lineRule="auto"/>
        <w:rPr>
          <w:rFonts w:ascii="Times New Roman" w:hAnsi="Times New Roman" w:cs="Times New Roman"/>
          <w:sz w:val="24"/>
          <w:szCs w:val="24"/>
        </w:rPr>
      </w:pPr>
      <w:r>
        <w:rPr>
          <w:rFonts w:ascii="Times New Roman" w:hAnsi="Times New Roman" w:cs="Times New Roman"/>
          <w:sz w:val="24"/>
          <w:szCs w:val="24"/>
        </w:rPr>
        <w:t>animation)</w:t>
      </w:r>
      <w:r w:rsidR="005A3E2B">
        <w:rPr>
          <w:rFonts w:ascii="Times New Roman" w:hAnsi="Times New Roman" w:cs="Times New Roman"/>
          <w:sz w:val="24"/>
          <w:szCs w:val="24"/>
        </w:rPr>
        <w:t xml:space="preserve"> with the </w:t>
      </w:r>
      <w:r w:rsidR="00074EB5">
        <w:rPr>
          <w:rFonts w:ascii="Times New Roman" w:hAnsi="Times New Roman" w:cs="Times New Roman"/>
          <w:sz w:val="24"/>
          <w:szCs w:val="24"/>
        </w:rPr>
        <w:t>addition of recombinant</w:t>
      </w:r>
      <w:r w:rsidR="005A3E2B">
        <w:rPr>
          <w:rFonts w:ascii="Times New Roman" w:hAnsi="Times New Roman" w:cs="Times New Roman"/>
          <w:sz w:val="24"/>
          <w:szCs w:val="24"/>
        </w:rPr>
        <w:t xml:space="preserve"> text. </w:t>
      </w:r>
      <w:r>
        <w:rPr>
          <w:rFonts w:ascii="Times New Roman" w:hAnsi="Times New Roman" w:cs="Times New Roman"/>
          <w:sz w:val="24"/>
          <w:szCs w:val="24"/>
        </w:rPr>
        <w:t xml:space="preserve">I imagine that students will have a good time “creating” the various stories and puzzling over the possible meaning of each line and how it relates, or doesn’t relate to the next. I could even envision this piece as being useful in my composition class as a framework for an underdeveloped essay where students need to “flesh out” the points that are given </w:t>
      </w:r>
      <w:r w:rsidR="00074EB5">
        <w:rPr>
          <w:rFonts w:ascii="Times New Roman" w:hAnsi="Times New Roman" w:cs="Times New Roman"/>
          <w:sz w:val="24"/>
          <w:szCs w:val="24"/>
        </w:rPr>
        <w:t xml:space="preserve">in order </w:t>
      </w:r>
      <w:r>
        <w:rPr>
          <w:rFonts w:ascii="Times New Roman" w:hAnsi="Times New Roman" w:cs="Times New Roman"/>
          <w:sz w:val="24"/>
          <w:szCs w:val="24"/>
        </w:rPr>
        <w:t>to create a coherent, meaningful story. It would be a good way to teach the necessity of connecting ideas through the use of transitional sentences.</w:t>
      </w:r>
    </w:p>
    <w:p w:rsidR="0055558A" w:rsidRDefault="00EF53DC" w:rsidP="006021A3">
      <w:pPr>
        <w:spacing w:line="480" w:lineRule="auto"/>
        <w:rPr>
          <w:rFonts w:ascii="Times New Roman" w:hAnsi="Times New Roman" w:cs="Times New Roman"/>
          <w:sz w:val="24"/>
          <w:szCs w:val="24"/>
        </w:rPr>
      </w:pPr>
      <w:r>
        <w:rPr>
          <w:rFonts w:ascii="Times New Roman" w:hAnsi="Times New Roman" w:cs="Times New Roman"/>
          <w:sz w:val="24"/>
          <w:szCs w:val="24"/>
        </w:rPr>
        <w:tab/>
        <w:t>Week 11 shifts the focus to more</w:t>
      </w:r>
      <w:r w:rsidR="005D564A">
        <w:rPr>
          <w:rFonts w:ascii="Times New Roman" w:hAnsi="Times New Roman" w:cs="Times New Roman"/>
          <w:sz w:val="24"/>
          <w:szCs w:val="24"/>
        </w:rPr>
        <w:t xml:space="preserve"> interactive pieces that contain</w:t>
      </w:r>
      <w:r>
        <w:rPr>
          <w:rFonts w:ascii="Times New Roman" w:hAnsi="Times New Roman" w:cs="Times New Roman"/>
          <w:sz w:val="24"/>
          <w:szCs w:val="24"/>
        </w:rPr>
        <w:t xml:space="preserve"> </w:t>
      </w:r>
      <w:r w:rsidR="00074EB5">
        <w:rPr>
          <w:rFonts w:ascii="Times New Roman" w:hAnsi="Times New Roman" w:cs="Times New Roman"/>
          <w:sz w:val="24"/>
          <w:szCs w:val="24"/>
        </w:rPr>
        <w:t xml:space="preserve">what I perceive as </w:t>
      </w:r>
      <w:r>
        <w:rPr>
          <w:rFonts w:ascii="Times New Roman" w:hAnsi="Times New Roman" w:cs="Times New Roman"/>
          <w:sz w:val="24"/>
          <w:szCs w:val="24"/>
        </w:rPr>
        <w:t xml:space="preserve">an inherent gender bias. The first two pieces, </w:t>
      </w:r>
      <w:r w:rsidRPr="005D564A">
        <w:rPr>
          <w:rFonts w:ascii="Times New Roman" w:hAnsi="Times New Roman" w:cs="Times New Roman"/>
          <w:i/>
          <w:sz w:val="24"/>
          <w:szCs w:val="24"/>
        </w:rPr>
        <w:t>Fitting the Pattern</w:t>
      </w:r>
      <w:r>
        <w:rPr>
          <w:rFonts w:ascii="Times New Roman" w:hAnsi="Times New Roman" w:cs="Times New Roman"/>
          <w:sz w:val="24"/>
          <w:szCs w:val="24"/>
        </w:rPr>
        <w:t xml:space="preserve">, and </w:t>
      </w:r>
      <w:r w:rsidRPr="005D564A">
        <w:rPr>
          <w:rFonts w:ascii="Times New Roman" w:hAnsi="Times New Roman" w:cs="Times New Roman"/>
          <w:i/>
          <w:sz w:val="24"/>
          <w:szCs w:val="24"/>
        </w:rPr>
        <w:t>Pieces of Herself</w:t>
      </w:r>
      <w:r>
        <w:rPr>
          <w:rFonts w:ascii="Times New Roman" w:hAnsi="Times New Roman" w:cs="Times New Roman"/>
          <w:sz w:val="24"/>
          <w:szCs w:val="24"/>
        </w:rPr>
        <w:t>, were deliberately chosen as “</w:t>
      </w:r>
      <w:r w:rsidR="00D24C9D">
        <w:rPr>
          <w:rFonts w:ascii="Times New Roman" w:hAnsi="Times New Roman" w:cs="Times New Roman"/>
          <w:sz w:val="24"/>
          <w:szCs w:val="24"/>
        </w:rPr>
        <w:t>feminine works,</w:t>
      </w:r>
      <w:r>
        <w:rPr>
          <w:rFonts w:ascii="Times New Roman" w:hAnsi="Times New Roman" w:cs="Times New Roman"/>
          <w:sz w:val="24"/>
          <w:szCs w:val="24"/>
        </w:rPr>
        <w:t>”</w:t>
      </w:r>
      <w:r w:rsidR="00D24C9D">
        <w:rPr>
          <w:rFonts w:ascii="Times New Roman" w:hAnsi="Times New Roman" w:cs="Times New Roman"/>
          <w:sz w:val="24"/>
          <w:szCs w:val="24"/>
        </w:rPr>
        <w:t xml:space="preserve"> p</w:t>
      </w:r>
      <w:r>
        <w:rPr>
          <w:rFonts w:ascii="Times New Roman" w:hAnsi="Times New Roman" w:cs="Times New Roman"/>
          <w:sz w:val="24"/>
          <w:szCs w:val="24"/>
        </w:rPr>
        <w:t>artially because</w:t>
      </w:r>
      <w:r w:rsidR="002F0AC3">
        <w:rPr>
          <w:rFonts w:ascii="Times New Roman" w:hAnsi="Times New Roman" w:cs="Times New Roman"/>
          <w:sz w:val="24"/>
          <w:szCs w:val="24"/>
        </w:rPr>
        <w:t xml:space="preserve"> I really liked both of them and partially because</w:t>
      </w:r>
      <w:r>
        <w:rPr>
          <w:rFonts w:ascii="Times New Roman" w:hAnsi="Times New Roman" w:cs="Times New Roman"/>
          <w:sz w:val="24"/>
          <w:szCs w:val="24"/>
        </w:rPr>
        <w:t xml:space="preserve"> I want to test to see if my students identify works of digital literature as gende</w:t>
      </w:r>
      <w:r w:rsidR="00D24C9D">
        <w:rPr>
          <w:rFonts w:ascii="Times New Roman" w:hAnsi="Times New Roman" w:cs="Times New Roman"/>
          <w:sz w:val="24"/>
          <w:szCs w:val="24"/>
        </w:rPr>
        <w:t>red and if so, to see if we can list the criteria t</w:t>
      </w:r>
      <w:r>
        <w:rPr>
          <w:rFonts w:ascii="Times New Roman" w:hAnsi="Times New Roman" w:cs="Times New Roman"/>
          <w:sz w:val="24"/>
          <w:szCs w:val="24"/>
        </w:rPr>
        <w:t xml:space="preserve">hey </w:t>
      </w:r>
      <w:r w:rsidR="00074EB5">
        <w:rPr>
          <w:rFonts w:ascii="Times New Roman" w:hAnsi="Times New Roman" w:cs="Times New Roman"/>
          <w:sz w:val="24"/>
          <w:szCs w:val="24"/>
        </w:rPr>
        <w:t xml:space="preserve">are </w:t>
      </w:r>
      <w:r>
        <w:rPr>
          <w:rFonts w:ascii="Times New Roman" w:hAnsi="Times New Roman" w:cs="Times New Roman"/>
          <w:sz w:val="24"/>
          <w:szCs w:val="24"/>
        </w:rPr>
        <w:t>using to make the distinction betwee</w:t>
      </w:r>
      <w:r w:rsidR="00D24C9D">
        <w:rPr>
          <w:rFonts w:ascii="Times New Roman" w:hAnsi="Times New Roman" w:cs="Times New Roman"/>
          <w:sz w:val="24"/>
          <w:szCs w:val="24"/>
        </w:rPr>
        <w:t>n masculine and feminine pieces.</w:t>
      </w:r>
      <w:r>
        <w:rPr>
          <w:rFonts w:ascii="Times New Roman" w:hAnsi="Times New Roman" w:cs="Times New Roman"/>
          <w:sz w:val="24"/>
          <w:szCs w:val="24"/>
        </w:rPr>
        <w:t xml:space="preserve"> </w:t>
      </w:r>
      <w:r w:rsidR="00D24C9D">
        <w:rPr>
          <w:rFonts w:ascii="Times New Roman" w:hAnsi="Times New Roman" w:cs="Times New Roman"/>
          <w:sz w:val="24"/>
          <w:szCs w:val="24"/>
        </w:rPr>
        <w:t>For example, i</w:t>
      </w:r>
      <w:r w:rsidR="005D564A">
        <w:rPr>
          <w:rFonts w:ascii="Times New Roman" w:hAnsi="Times New Roman" w:cs="Times New Roman"/>
          <w:sz w:val="24"/>
          <w:szCs w:val="24"/>
        </w:rPr>
        <w:t>s it just subject matter</w:t>
      </w:r>
      <w:r w:rsidR="0055558A">
        <w:rPr>
          <w:rFonts w:ascii="Times New Roman" w:hAnsi="Times New Roman" w:cs="Times New Roman"/>
          <w:sz w:val="24"/>
          <w:szCs w:val="24"/>
        </w:rPr>
        <w:t>?</w:t>
      </w:r>
      <w:r w:rsidR="00D24C9D">
        <w:rPr>
          <w:rFonts w:ascii="Times New Roman" w:hAnsi="Times New Roman" w:cs="Times New Roman"/>
          <w:sz w:val="24"/>
          <w:szCs w:val="24"/>
        </w:rPr>
        <w:t xml:space="preserve"> </w:t>
      </w:r>
      <w:proofErr w:type="gramStart"/>
      <w:r w:rsidR="00074EB5">
        <w:rPr>
          <w:rFonts w:ascii="Times New Roman" w:hAnsi="Times New Roman" w:cs="Times New Roman"/>
          <w:sz w:val="24"/>
          <w:szCs w:val="24"/>
        </w:rPr>
        <w:t>i.e</w:t>
      </w:r>
      <w:proofErr w:type="gramEnd"/>
      <w:r w:rsidR="00074EB5">
        <w:rPr>
          <w:rFonts w:ascii="Times New Roman" w:hAnsi="Times New Roman" w:cs="Times New Roman"/>
          <w:sz w:val="24"/>
          <w:szCs w:val="24"/>
        </w:rPr>
        <w:t xml:space="preserve">. </w:t>
      </w:r>
      <w:r w:rsidR="00D24C9D">
        <w:rPr>
          <w:rFonts w:ascii="Times New Roman" w:hAnsi="Times New Roman" w:cs="Times New Roman"/>
          <w:sz w:val="24"/>
          <w:szCs w:val="24"/>
        </w:rPr>
        <w:t xml:space="preserve">if </w:t>
      </w:r>
      <w:r w:rsidR="00D24C9D" w:rsidRPr="005D564A">
        <w:rPr>
          <w:rFonts w:ascii="Times New Roman" w:hAnsi="Times New Roman" w:cs="Times New Roman"/>
          <w:i/>
          <w:sz w:val="24"/>
          <w:szCs w:val="24"/>
        </w:rPr>
        <w:t>Fitting the Pattern</w:t>
      </w:r>
      <w:r w:rsidR="00D24C9D">
        <w:rPr>
          <w:rFonts w:ascii="Times New Roman" w:hAnsi="Times New Roman" w:cs="Times New Roman"/>
          <w:sz w:val="24"/>
          <w:szCs w:val="24"/>
        </w:rPr>
        <w:t xml:space="preserve"> were about how to fish, </w:t>
      </w:r>
      <w:r w:rsidR="0055558A">
        <w:rPr>
          <w:rFonts w:ascii="Times New Roman" w:hAnsi="Times New Roman" w:cs="Times New Roman"/>
          <w:sz w:val="24"/>
          <w:szCs w:val="24"/>
        </w:rPr>
        <w:t xml:space="preserve">and the relationship between a father and son, </w:t>
      </w:r>
      <w:r w:rsidR="00D24C9D">
        <w:rPr>
          <w:rFonts w:ascii="Times New Roman" w:hAnsi="Times New Roman" w:cs="Times New Roman"/>
          <w:sz w:val="24"/>
          <w:szCs w:val="24"/>
        </w:rPr>
        <w:t>would men enjoy it more and if so, why</w:t>
      </w:r>
      <w:r>
        <w:rPr>
          <w:rFonts w:ascii="Times New Roman" w:hAnsi="Times New Roman" w:cs="Times New Roman"/>
          <w:sz w:val="24"/>
          <w:szCs w:val="24"/>
        </w:rPr>
        <w:t xml:space="preserve">? </w:t>
      </w:r>
      <w:r w:rsidR="00D24C9D">
        <w:rPr>
          <w:rFonts w:ascii="Times New Roman" w:hAnsi="Times New Roman" w:cs="Times New Roman"/>
          <w:sz w:val="24"/>
          <w:szCs w:val="24"/>
        </w:rPr>
        <w:t>Will my students even perceive a gender bias? In 2014, do 19-23 year old men feel odd interacting with a piece that involves sewing tools that in prior centuries</w:t>
      </w:r>
      <w:r w:rsidR="002F0AC3">
        <w:rPr>
          <w:rFonts w:ascii="Times New Roman" w:hAnsi="Times New Roman" w:cs="Times New Roman"/>
          <w:sz w:val="24"/>
          <w:szCs w:val="24"/>
        </w:rPr>
        <w:t xml:space="preserve"> have been strictly relegated</w:t>
      </w:r>
      <w:r w:rsidR="00D24C9D">
        <w:rPr>
          <w:rFonts w:ascii="Times New Roman" w:hAnsi="Times New Roman" w:cs="Times New Roman"/>
          <w:sz w:val="24"/>
          <w:szCs w:val="24"/>
        </w:rPr>
        <w:t xml:space="preserve"> to women? Do today’s women </w:t>
      </w:r>
      <w:r w:rsidR="002F0AC3">
        <w:rPr>
          <w:rFonts w:ascii="Times New Roman" w:hAnsi="Times New Roman" w:cs="Times New Roman"/>
          <w:sz w:val="24"/>
          <w:szCs w:val="24"/>
        </w:rPr>
        <w:t xml:space="preserve">of the same age bracket </w:t>
      </w:r>
      <w:r w:rsidR="00D24C9D">
        <w:rPr>
          <w:rFonts w:ascii="Times New Roman" w:hAnsi="Times New Roman" w:cs="Times New Roman"/>
          <w:sz w:val="24"/>
          <w:szCs w:val="24"/>
        </w:rPr>
        <w:t xml:space="preserve">feel odd about it as well? If so, from what does this reaction stem? I ended the week and the </w:t>
      </w:r>
      <w:r w:rsidR="00074EB5">
        <w:rPr>
          <w:rFonts w:ascii="Times New Roman" w:hAnsi="Times New Roman" w:cs="Times New Roman"/>
          <w:sz w:val="24"/>
          <w:szCs w:val="24"/>
        </w:rPr>
        <w:t>mini-</w:t>
      </w:r>
      <w:r w:rsidR="00D24C9D">
        <w:rPr>
          <w:rFonts w:ascii="Times New Roman" w:hAnsi="Times New Roman" w:cs="Times New Roman"/>
          <w:sz w:val="24"/>
          <w:szCs w:val="24"/>
        </w:rPr>
        <w:t xml:space="preserve">unit with </w:t>
      </w:r>
      <w:r w:rsidR="00D24C9D" w:rsidRPr="005D564A">
        <w:rPr>
          <w:rFonts w:ascii="Times New Roman" w:hAnsi="Times New Roman" w:cs="Times New Roman"/>
          <w:i/>
          <w:sz w:val="24"/>
          <w:szCs w:val="24"/>
        </w:rPr>
        <w:t>Radio Salience</w:t>
      </w:r>
      <w:r w:rsidR="00D24C9D">
        <w:rPr>
          <w:rFonts w:ascii="Times New Roman" w:hAnsi="Times New Roman" w:cs="Times New Roman"/>
          <w:sz w:val="24"/>
          <w:szCs w:val="24"/>
        </w:rPr>
        <w:t xml:space="preserve"> because the piece seems decidedly masculine in comparison to the previous two</w:t>
      </w:r>
      <w:r w:rsidR="00074EB5">
        <w:rPr>
          <w:rFonts w:ascii="Times New Roman" w:hAnsi="Times New Roman" w:cs="Times New Roman"/>
          <w:sz w:val="24"/>
          <w:szCs w:val="24"/>
        </w:rPr>
        <w:t xml:space="preserve">. </w:t>
      </w:r>
      <w:r w:rsidR="00D24C9D" w:rsidRPr="005D564A">
        <w:rPr>
          <w:rFonts w:ascii="Times New Roman" w:hAnsi="Times New Roman" w:cs="Times New Roman"/>
          <w:i/>
          <w:sz w:val="24"/>
          <w:szCs w:val="24"/>
        </w:rPr>
        <w:t>Radio Salience</w:t>
      </w:r>
      <w:r w:rsidR="00D24C9D">
        <w:rPr>
          <w:rFonts w:ascii="Times New Roman" w:hAnsi="Times New Roman" w:cs="Times New Roman"/>
          <w:sz w:val="24"/>
          <w:szCs w:val="24"/>
        </w:rPr>
        <w:t xml:space="preserve"> is the most complex, involving the visual recognition of patterns that reveal a text that seemingly has nothing to do with the unified image that produced it. I think students will embrace the challenge of trying to find the patterns and be amused by the messages they get </w:t>
      </w:r>
    </w:p>
    <w:p w:rsidR="0055558A" w:rsidRDefault="0055558A" w:rsidP="006021A3">
      <w:pPr>
        <w:spacing w:line="480" w:lineRule="auto"/>
        <w:rPr>
          <w:rFonts w:ascii="Times New Roman" w:hAnsi="Times New Roman" w:cs="Times New Roman"/>
          <w:sz w:val="24"/>
          <w:szCs w:val="24"/>
        </w:rPr>
      </w:pPr>
    </w:p>
    <w:p w:rsidR="0055558A" w:rsidRDefault="0055558A" w:rsidP="006021A3">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Green 4</w:t>
      </w:r>
    </w:p>
    <w:p w:rsidR="00074EB5" w:rsidRDefault="00D24C9D" w:rsidP="006021A3">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when</w:t>
      </w:r>
      <w:proofErr w:type="gramEnd"/>
      <w:r>
        <w:rPr>
          <w:rFonts w:ascii="Times New Roman" w:hAnsi="Times New Roman" w:cs="Times New Roman"/>
          <w:sz w:val="24"/>
          <w:szCs w:val="24"/>
        </w:rPr>
        <w:t xml:space="preserve"> they “die”</w:t>
      </w:r>
      <w:r w:rsidR="00135832">
        <w:rPr>
          <w:rFonts w:ascii="Times New Roman" w:hAnsi="Times New Roman" w:cs="Times New Roman"/>
          <w:sz w:val="24"/>
          <w:szCs w:val="24"/>
        </w:rPr>
        <w:t xml:space="preserve"> in the process. The many possible</w:t>
      </w:r>
      <w:r w:rsidR="0055558A">
        <w:rPr>
          <w:rFonts w:ascii="Times New Roman" w:hAnsi="Times New Roman" w:cs="Times New Roman"/>
          <w:sz w:val="24"/>
          <w:szCs w:val="24"/>
        </w:rPr>
        <w:t xml:space="preserve"> </w:t>
      </w:r>
      <w:r w:rsidR="00135832">
        <w:rPr>
          <w:rFonts w:ascii="Times New Roman" w:hAnsi="Times New Roman" w:cs="Times New Roman"/>
          <w:sz w:val="24"/>
          <w:szCs w:val="24"/>
        </w:rPr>
        <w:t xml:space="preserve">combinations should give us ample opportunity to discuss what meaning can be derived </w:t>
      </w:r>
      <w:r w:rsidR="002F0AC3">
        <w:rPr>
          <w:rFonts w:ascii="Times New Roman" w:hAnsi="Times New Roman" w:cs="Times New Roman"/>
          <w:sz w:val="24"/>
          <w:szCs w:val="24"/>
        </w:rPr>
        <w:t>from the piece, if any.</w:t>
      </w:r>
    </w:p>
    <w:p w:rsidR="00135832" w:rsidRDefault="00135832" w:rsidP="00074EB5">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short, I wanted to make this introduction fun, not overwhelming. I hope it will encourage further curiosity about the genre</w:t>
      </w:r>
      <w:r w:rsidR="00074EB5">
        <w:rPr>
          <w:rFonts w:ascii="Times New Roman" w:hAnsi="Times New Roman" w:cs="Times New Roman"/>
          <w:sz w:val="24"/>
          <w:szCs w:val="24"/>
        </w:rPr>
        <w:t xml:space="preserve"> and that it will eventually result in</w:t>
      </w:r>
      <w:r w:rsidR="0055558A">
        <w:rPr>
          <w:rFonts w:ascii="Times New Roman" w:hAnsi="Times New Roman" w:cs="Times New Roman"/>
          <w:sz w:val="24"/>
          <w:szCs w:val="24"/>
        </w:rPr>
        <w:t xml:space="preserve"> the development of a strictly Digital L</w:t>
      </w:r>
      <w:r w:rsidR="00074EB5">
        <w:rPr>
          <w:rFonts w:ascii="Times New Roman" w:hAnsi="Times New Roman" w:cs="Times New Roman"/>
          <w:sz w:val="24"/>
          <w:szCs w:val="24"/>
        </w:rPr>
        <w:t>iterature course</w:t>
      </w:r>
      <w:r>
        <w:rPr>
          <w:rFonts w:ascii="Times New Roman" w:hAnsi="Times New Roman" w:cs="Times New Roman"/>
          <w:sz w:val="24"/>
          <w:szCs w:val="24"/>
        </w:rPr>
        <w:t xml:space="preserve">. </w:t>
      </w:r>
      <w:r w:rsidR="00074EB5">
        <w:rPr>
          <w:rFonts w:ascii="Times New Roman" w:hAnsi="Times New Roman" w:cs="Times New Roman"/>
          <w:sz w:val="24"/>
          <w:szCs w:val="24"/>
        </w:rPr>
        <w:t>The mini-</w:t>
      </w:r>
      <w:r>
        <w:rPr>
          <w:rFonts w:ascii="Times New Roman" w:hAnsi="Times New Roman" w:cs="Times New Roman"/>
          <w:sz w:val="24"/>
          <w:szCs w:val="24"/>
        </w:rPr>
        <w:t>unit also serves a selfish purpose in that I have some experime</w:t>
      </w:r>
      <w:r w:rsidR="0055558A">
        <w:rPr>
          <w:rFonts w:ascii="Times New Roman" w:hAnsi="Times New Roman" w:cs="Times New Roman"/>
          <w:sz w:val="24"/>
          <w:szCs w:val="24"/>
        </w:rPr>
        <w:t>nts that I would like to conduct with</w:t>
      </w:r>
      <w:bookmarkStart w:id="0" w:name="_GoBack"/>
      <w:bookmarkEnd w:id="0"/>
      <w:r>
        <w:rPr>
          <w:rFonts w:ascii="Times New Roman" w:hAnsi="Times New Roman" w:cs="Times New Roman"/>
          <w:sz w:val="24"/>
          <w:szCs w:val="24"/>
        </w:rPr>
        <w:t xml:space="preserve"> my students. I feel that the incorporation of the material into the regular syllabus will refresh the course and </w:t>
      </w:r>
      <w:r w:rsidR="00074EB5">
        <w:rPr>
          <w:rFonts w:ascii="Times New Roman" w:hAnsi="Times New Roman" w:cs="Times New Roman"/>
          <w:sz w:val="24"/>
          <w:szCs w:val="24"/>
        </w:rPr>
        <w:t>inspire student participation</w:t>
      </w:r>
      <w:r>
        <w:rPr>
          <w:rFonts w:ascii="Times New Roman" w:hAnsi="Times New Roman" w:cs="Times New Roman"/>
          <w:sz w:val="24"/>
          <w:szCs w:val="24"/>
        </w:rPr>
        <w:t>. I look forward to getting out of the text</w:t>
      </w:r>
      <w:r w:rsidR="002F0AC3">
        <w:rPr>
          <w:rFonts w:ascii="Times New Roman" w:hAnsi="Times New Roman" w:cs="Times New Roman"/>
          <w:sz w:val="24"/>
          <w:szCs w:val="24"/>
        </w:rPr>
        <w:t>book</w:t>
      </w:r>
      <w:r>
        <w:rPr>
          <w:rFonts w:ascii="Times New Roman" w:hAnsi="Times New Roman" w:cs="Times New Roman"/>
          <w:sz w:val="24"/>
          <w:szCs w:val="24"/>
        </w:rPr>
        <w:t xml:space="preserve"> and exploring</w:t>
      </w:r>
      <w:r w:rsidR="00074EB5">
        <w:rPr>
          <w:rFonts w:ascii="Times New Roman" w:hAnsi="Times New Roman" w:cs="Times New Roman"/>
          <w:sz w:val="24"/>
          <w:szCs w:val="24"/>
        </w:rPr>
        <w:t>,</w:t>
      </w:r>
      <w:r>
        <w:rPr>
          <w:rFonts w:ascii="Times New Roman" w:hAnsi="Times New Roman" w:cs="Times New Roman"/>
          <w:sz w:val="24"/>
          <w:szCs w:val="24"/>
        </w:rPr>
        <w:t xml:space="preserve"> with my students</w:t>
      </w:r>
      <w:r w:rsidR="00074EB5">
        <w:rPr>
          <w:rFonts w:ascii="Times New Roman" w:hAnsi="Times New Roman" w:cs="Times New Roman"/>
          <w:sz w:val="24"/>
          <w:szCs w:val="24"/>
        </w:rPr>
        <w:t>,</w:t>
      </w:r>
      <w:r>
        <w:rPr>
          <w:rFonts w:ascii="Times New Roman" w:hAnsi="Times New Roman" w:cs="Times New Roman"/>
          <w:sz w:val="24"/>
          <w:szCs w:val="24"/>
        </w:rPr>
        <w:t xml:space="preserve"> this whole new world.</w:t>
      </w:r>
    </w:p>
    <w:p w:rsidR="00EC4727" w:rsidRPr="00EC4727" w:rsidRDefault="00EC4727" w:rsidP="00EC4727">
      <w:pPr>
        <w:rPr>
          <w:rFonts w:ascii="Times New Roman" w:hAnsi="Times New Roman" w:cs="Times New Roman"/>
          <w:sz w:val="24"/>
          <w:szCs w:val="24"/>
        </w:rPr>
      </w:pPr>
    </w:p>
    <w:sectPr w:rsidR="00EC4727" w:rsidRPr="00EC47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727"/>
    <w:rsid w:val="00061196"/>
    <w:rsid w:val="00074EB5"/>
    <w:rsid w:val="00094B1C"/>
    <w:rsid w:val="000E18A0"/>
    <w:rsid w:val="00135832"/>
    <w:rsid w:val="002F0AC3"/>
    <w:rsid w:val="0055558A"/>
    <w:rsid w:val="005A3E2B"/>
    <w:rsid w:val="005D564A"/>
    <w:rsid w:val="006021A3"/>
    <w:rsid w:val="006865C1"/>
    <w:rsid w:val="00707088"/>
    <w:rsid w:val="007A2850"/>
    <w:rsid w:val="00A67A7E"/>
    <w:rsid w:val="00AD1E5D"/>
    <w:rsid w:val="00BE6BA7"/>
    <w:rsid w:val="00D24C9D"/>
    <w:rsid w:val="00D574FB"/>
    <w:rsid w:val="00D80A0D"/>
    <w:rsid w:val="00E9646E"/>
    <w:rsid w:val="00EC4727"/>
    <w:rsid w:val="00EF0A32"/>
    <w:rsid w:val="00EF53DC"/>
    <w:rsid w:val="00F10F8F"/>
    <w:rsid w:val="00F43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E23EC7-3677-4B09-9DAE-A7C47DC22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936</Words>
  <Characters>5338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dc:creator>
  <cp:keywords/>
  <dc:description/>
  <cp:lastModifiedBy>Melissa</cp:lastModifiedBy>
  <cp:revision>2</cp:revision>
  <dcterms:created xsi:type="dcterms:W3CDTF">2014-06-27T04:41:00Z</dcterms:created>
  <dcterms:modified xsi:type="dcterms:W3CDTF">2014-06-27T04:41:00Z</dcterms:modified>
</cp:coreProperties>
</file>